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07A23" w14:textId="441CF98D" w:rsidR="000A16BF" w:rsidRPr="000A16BF" w:rsidRDefault="00201A51" w:rsidP="000A16BF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Divadlo </w:t>
      </w:r>
      <w:r w:rsidR="000A16BF" w:rsidRPr="000A16BF">
        <w:rPr>
          <w:b/>
          <w:bCs/>
          <w:sz w:val="36"/>
          <w:szCs w:val="36"/>
        </w:rPr>
        <w:t>13.opona - Mama umrela dvakrát</w:t>
      </w:r>
    </w:p>
    <w:p w14:paraId="20EA7C8A" w14:textId="77777777" w:rsidR="000A16BF" w:rsidRDefault="000A16BF" w:rsidP="004C0E70"/>
    <w:p w14:paraId="015B0933" w14:textId="77777777" w:rsidR="00201A51" w:rsidRDefault="00201A51" w:rsidP="00201A51">
      <w:r w:rsidRPr="00201A51">
        <w:t xml:space="preserve">MAMA UMRELA DVAKRÁT je čierna komédia, v ktorej sa rodinné dedičské stretnutie rýchlo zmení na prehliadku absurdných konfliktov, starých krívd a nečakaných situácií. To, čo má byť dôstojná rozlúčka, sa postupne mení na priestor, kde sa viac riešia osobné záujmy než spomienky. </w:t>
      </w:r>
    </w:p>
    <w:p w14:paraId="24BFC432" w14:textId="77777777" w:rsidR="00201A51" w:rsidRPr="00201A51" w:rsidRDefault="00201A51" w:rsidP="00201A51"/>
    <w:p w14:paraId="1C7CA758" w14:textId="77777777" w:rsidR="00201A51" w:rsidRPr="00201A51" w:rsidRDefault="00201A51" w:rsidP="00201A51">
      <w:r w:rsidRPr="00201A51">
        <w:t>Inscenácia pracuje s iróniou a groteskným nadhľadom. Čierny humor odhaľuje vzťahy v rodine bez príkras, no s ľahkosťou, ktorá diváka baví a zároveň núti spoznávať známe situácie z vlastného života.</w:t>
      </w:r>
    </w:p>
    <w:p w14:paraId="752CAF30" w14:textId="77777777" w:rsidR="00201A51" w:rsidRPr="00201A51" w:rsidRDefault="00201A51" w:rsidP="00201A51"/>
    <w:p w14:paraId="4E49B012" w14:textId="77777777" w:rsidR="00201A51" w:rsidRPr="00201A51" w:rsidRDefault="00201A51" w:rsidP="00201A51">
      <w:r w:rsidRPr="00201A51">
        <w:t xml:space="preserve">Autor: </w:t>
      </w:r>
      <w:proofErr w:type="spellStart"/>
      <w:r w:rsidRPr="00201A51">
        <w:t>Vinko</w:t>
      </w:r>
      <w:proofErr w:type="spellEnd"/>
      <w:r w:rsidRPr="00201A51">
        <w:t xml:space="preserve"> </w:t>
      </w:r>
      <w:proofErr w:type="spellStart"/>
      <w:r w:rsidRPr="00201A51">
        <w:t>Möderndorfer</w:t>
      </w:r>
      <w:proofErr w:type="spellEnd"/>
    </w:p>
    <w:p w14:paraId="7BF48CB6" w14:textId="77777777" w:rsidR="00201A51" w:rsidRPr="00201A51" w:rsidRDefault="00201A51" w:rsidP="00201A51">
      <w:r w:rsidRPr="00201A51">
        <w:t>Preklad: Ján Jankovič</w:t>
      </w:r>
    </w:p>
    <w:p w14:paraId="6FC70AB7" w14:textId="77777777" w:rsidR="00201A51" w:rsidRPr="00201A51" w:rsidRDefault="00201A51" w:rsidP="00201A51">
      <w:r w:rsidRPr="00201A51">
        <w:t xml:space="preserve">Hudba: Vladimír </w:t>
      </w:r>
      <w:proofErr w:type="spellStart"/>
      <w:r w:rsidRPr="00201A51">
        <w:t>Plevčík</w:t>
      </w:r>
      <w:proofErr w:type="spellEnd"/>
      <w:r w:rsidRPr="00201A51">
        <w:t xml:space="preserve">, Michal </w:t>
      </w:r>
      <w:proofErr w:type="spellStart"/>
      <w:r w:rsidRPr="00201A51">
        <w:t>Candrák</w:t>
      </w:r>
      <w:proofErr w:type="spellEnd"/>
    </w:p>
    <w:p w14:paraId="41F2FE33" w14:textId="77777777" w:rsidR="00201A51" w:rsidRPr="00201A51" w:rsidRDefault="00201A51" w:rsidP="00201A51">
      <w:r w:rsidRPr="00201A51">
        <w:t xml:space="preserve">Scéna: </w:t>
      </w:r>
      <w:proofErr w:type="spellStart"/>
      <w:r w:rsidRPr="00201A51">
        <w:t>Anita</w:t>
      </w:r>
      <w:proofErr w:type="spellEnd"/>
      <w:r w:rsidRPr="00201A51">
        <w:t xml:space="preserve"> </w:t>
      </w:r>
      <w:proofErr w:type="spellStart"/>
      <w:r w:rsidRPr="00201A51">
        <w:t>Szökeová</w:t>
      </w:r>
      <w:proofErr w:type="spellEnd"/>
    </w:p>
    <w:p w14:paraId="220EBDC6" w14:textId="77777777" w:rsidR="00201A51" w:rsidRPr="00201A51" w:rsidRDefault="00201A51" w:rsidP="00201A51">
      <w:r w:rsidRPr="00201A51">
        <w:t xml:space="preserve">Kostýmy: </w:t>
      </w:r>
      <w:proofErr w:type="spellStart"/>
      <w:r w:rsidRPr="00201A51">
        <w:t>Anita</w:t>
      </w:r>
      <w:proofErr w:type="spellEnd"/>
      <w:r w:rsidRPr="00201A51">
        <w:t xml:space="preserve"> </w:t>
      </w:r>
      <w:proofErr w:type="spellStart"/>
      <w:r w:rsidRPr="00201A51">
        <w:t>Szökeová</w:t>
      </w:r>
      <w:proofErr w:type="spellEnd"/>
    </w:p>
    <w:p w14:paraId="2A932734" w14:textId="77777777" w:rsidR="00201A51" w:rsidRPr="00201A51" w:rsidRDefault="00201A51" w:rsidP="00201A51">
      <w:r w:rsidRPr="00201A51">
        <w:t xml:space="preserve">Dramatizácia a réžia: Karol </w:t>
      </w:r>
      <w:proofErr w:type="spellStart"/>
      <w:r w:rsidRPr="00201A51">
        <w:t>Rédli</w:t>
      </w:r>
      <w:proofErr w:type="spellEnd"/>
    </w:p>
    <w:p w14:paraId="291EEF98" w14:textId="77777777" w:rsidR="00201A51" w:rsidRPr="00201A51" w:rsidRDefault="00201A51" w:rsidP="00201A51"/>
    <w:p w14:paraId="22DA68F8" w14:textId="77777777" w:rsidR="00201A51" w:rsidRPr="00201A51" w:rsidRDefault="00201A51" w:rsidP="00201A51">
      <w:r w:rsidRPr="00201A51">
        <w:t xml:space="preserve">Obsadenie: </w:t>
      </w:r>
    </w:p>
    <w:p w14:paraId="2FF9C843" w14:textId="77777777" w:rsidR="00201A51" w:rsidRPr="00201A51" w:rsidRDefault="00201A51" w:rsidP="00201A51">
      <w:r w:rsidRPr="00201A51">
        <w:t xml:space="preserve">PETR - Marek </w:t>
      </w:r>
      <w:proofErr w:type="spellStart"/>
      <w:r w:rsidRPr="00201A51">
        <w:t>Majeský</w:t>
      </w:r>
      <w:proofErr w:type="spellEnd"/>
    </w:p>
    <w:p w14:paraId="1C8487D6" w14:textId="77777777" w:rsidR="00201A51" w:rsidRPr="00201A51" w:rsidRDefault="00201A51" w:rsidP="00201A51">
      <w:r w:rsidRPr="00201A51">
        <w:t xml:space="preserve">ROZÁLIA – Helena Krajčiová / Ľudmila </w:t>
      </w:r>
      <w:proofErr w:type="spellStart"/>
      <w:r w:rsidRPr="00201A51">
        <w:t>Iványiová</w:t>
      </w:r>
      <w:proofErr w:type="spellEnd"/>
    </w:p>
    <w:p w14:paraId="235BD9E3" w14:textId="77777777" w:rsidR="00201A51" w:rsidRPr="00201A51" w:rsidRDefault="00201A51" w:rsidP="00201A51">
      <w:r w:rsidRPr="00201A51">
        <w:t>MÓRIC - Peter Sklár / Juraj Hrčka</w:t>
      </w:r>
    </w:p>
    <w:p w14:paraId="15C29556" w14:textId="77777777" w:rsidR="00201A51" w:rsidRPr="00201A51" w:rsidRDefault="00201A51" w:rsidP="00201A51">
      <w:r w:rsidRPr="00201A51">
        <w:t xml:space="preserve">MARIANA - Jana </w:t>
      </w:r>
      <w:proofErr w:type="spellStart"/>
      <w:r w:rsidRPr="00201A51">
        <w:t>Majeská</w:t>
      </w:r>
      <w:proofErr w:type="spellEnd"/>
      <w:r w:rsidRPr="00201A51">
        <w:t xml:space="preserve"> / Jana Feketeová</w:t>
      </w:r>
    </w:p>
    <w:p w14:paraId="64E7BCBC" w14:textId="77777777" w:rsidR="00201A51" w:rsidRPr="00201A51" w:rsidRDefault="00201A51" w:rsidP="00201A51">
      <w:r w:rsidRPr="00201A51">
        <w:t xml:space="preserve">VILI – Erik </w:t>
      </w:r>
      <w:proofErr w:type="spellStart"/>
      <w:r w:rsidRPr="00201A51">
        <w:t>Žibek</w:t>
      </w:r>
      <w:proofErr w:type="spellEnd"/>
      <w:r w:rsidRPr="00201A51">
        <w:t xml:space="preserve"> / Erik </w:t>
      </w:r>
      <w:proofErr w:type="spellStart"/>
      <w:r w:rsidRPr="00201A51">
        <w:t>Peťovský</w:t>
      </w:r>
      <w:proofErr w:type="spellEnd"/>
      <w:r w:rsidRPr="00201A51">
        <w:t xml:space="preserve"> </w:t>
      </w:r>
    </w:p>
    <w:p w14:paraId="294076DA" w14:textId="77777777" w:rsidR="00201A51" w:rsidRPr="00201A51" w:rsidRDefault="00201A51" w:rsidP="00201A51">
      <w:r w:rsidRPr="00201A51">
        <w:t xml:space="preserve">KLÁRA – Alena </w:t>
      </w:r>
      <w:proofErr w:type="spellStart"/>
      <w:r w:rsidRPr="00201A51">
        <w:t>Demková</w:t>
      </w:r>
      <w:proofErr w:type="spellEnd"/>
      <w:r w:rsidRPr="00201A51">
        <w:t xml:space="preserve"> / Táňa Miškovičová</w:t>
      </w:r>
    </w:p>
    <w:p w14:paraId="291C5B05" w14:textId="77777777" w:rsidR="00201A51" w:rsidRPr="00201A51" w:rsidRDefault="00201A51" w:rsidP="00201A51">
      <w:r w:rsidRPr="00201A51">
        <w:t xml:space="preserve">PIRI – Diana </w:t>
      </w:r>
      <w:proofErr w:type="spellStart"/>
      <w:r w:rsidRPr="00201A51">
        <w:t>Demecsová</w:t>
      </w:r>
      <w:proofErr w:type="spellEnd"/>
      <w:r w:rsidRPr="00201A51">
        <w:t xml:space="preserve"> / Veronika </w:t>
      </w:r>
      <w:proofErr w:type="spellStart"/>
      <w:r w:rsidRPr="00201A51">
        <w:t>Gažiová</w:t>
      </w:r>
      <w:proofErr w:type="spellEnd"/>
    </w:p>
    <w:p w14:paraId="3FDC8FC8" w14:textId="77777777" w:rsidR="00201A51" w:rsidRPr="00201A51" w:rsidRDefault="00201A51" w:rsidP="00201A51">
      <w:r w:rsidRPr="00201A51">
        <w:t xml:space="preserve">MAMA - Ľudmila </w:t>
      </w:r>
      <w:proofErr w:type="spellStart"/>
      <w:r w:rsidRPr="00201A51">
        <w:t>Iványiová</w:t>
      </w:r>
      <w:proofErr w:type="spellEnd"/>
      <w:r w:rsidRPr="00201A51">
        <w:t xml:space="preserve"> / Jana Feketeová</w:t>
      </w:r>
    </w:p>
    <w:p w14:paraId="0B84B1A5" w14:textId="77777777" w:rsidR="00201A51" w:rsidRPr="00201A51" w:rsidRDefault="00201A51" w:rsidP="00201A51"/>
    <w:p w14:paraId="7C9FAD14" w14:textId="77777777" w:rsidR="00201A51" w:rsidRPr="00201A51" w:rsidRDefault="00201A51" w:rsidP="00201A51">
      <w:r w:rsidRPr="00201A51">
        <w:t>Dĺžka predstavenia: cca 90 minút</w:t>
      </w:r>
    </w:p>
    <w:p w14:paraId="14BFC391" w14:textId="77777777" w:rsidR="00201A51" w:rsidRPr="00201A51" w:rsidRDefault="00201A51" w:rsidP="00201A51">
      <w:r w:rsidRPr="00201A51">
        <w:t>Prestávka: bez prestávky</w:t>
      </w:r>
    </w:p>
    <w:p w14:paraId="1BBE495A" w14:textId="77777777" w:rsidR="00201A51" w:rsidRPr="00201A51" w:rsidRDefault="00201A51" w:rsidP="00201A51">
      <w:r w:rsidRPr="00201A51">
        <w:t>Žáner: Čierna komédia / Groteska</w:t>
      </w:r>
    </w:p>
    <w:p w14:paraId="6E10B398" w14:textId="77777777" w:rsidR="00201A51" w:rsidRPr="00201A51" w:rsidRDefault="00201A51" w:rsidP="00201A51"/>
    <w:p w14:paraId="11C6CD60" w14:textId="77777777" w:rsidR="00201A51" w:rsidRPr="00201A51" w:rsidRDefault="00201A51" w:rsidP="00201A51">
      <w:r w:rsidRPr="00201A51">
        <w:t>Vstupenky pre ZŤP vozíčkarov si môžete rezervovať na mailovej adrese: startagencysk@gmail.com</w:t>
      </w:r>
    </w:p>
    <w:p w14:paraId="12C198CB" w14:textId="77777777" w:rsidR="00201A51" w:rsidRPr="00201A51" w:rsidRDefault="00201A51" w:rsidP="00201A51">
      <w:r w:rsidRPr="00201A51">
        <w:t>*Produkcia si vyhradzuje právo na zmenu obsadenia</w:t>
      </w:r>
    </w:p>
    <w:p w14:paraId="280F7113" w14:textId="77777777" w:rsidR="00201A51" w:rsidRPr="00201A51" w:rsidRDefault="00201A51" w:rsidP="00201A51">
      <w:r w:rsidRPr="00201A51">
        <w:t>Zľavy: Bez nároku na zľavy</w:t>
      </w:r>
    </w:p>
    <w:p w14:paraId="7371AAC2" w14:textId="77777777" w:rsidR="00201A51" w:rsidRPr="00201A51" w:rsidRDefault="00201A51" w:rsidP="00201A51">
      <w:r w:rsidRPr="00201A51">
        <w:t>15+ (do 15r. v sprievode zákonného zástupcu)</w:t>
      </w:r>
    </w:p>
    <w:p w14:paraId="6AB0D1E7" w14:textId="77777777" w:rsidR="00201A51" w:rsidRPr="00201A51" w:rsidRDefault="00201A51" w:rsidP="00201A51">
      <w:r w:rsidRPr="00201A51">
        <w:t>Každý účastník podujatia musí mať zakúpenú platnú vstupenku bez ohľadu na vek.</w:t>
      </w:r>
    </w:p>
    <w:p w14:paraId="1EB9900C" w14:textId="77777777" w:rsidR="00061333" w:rsidRDefault="00061333" w:rsidP="004C0E70"/>
    <w:p w14:paraId="4FD7E56A" w14:textId="77777777" w:rsidR="00061333" w:rsidRPr="00061333" w:rsidRDefault="00061333" w:rsidP="004C0E70">
      <w:pPr>
        <w:rPr>
          <w:rFonts w:cstheme="minorHAnsi"/>
        </w:rPr>
      </w:pPr>
      <w:r w:rsidRPr="00061333">
        <w:rPr>
          <w:rFonts w:cstheme="minorHAnsi"/>
          <w:color w:val="FF0000"/>
          <w:sz w:val="26"/>
          <w:szCs w:val="26"/>
          <w:shd w:val="clear" w:color="auto" w:fill="FFFFFF"/>
        </w:rPr>
        <w:t>Predstavenie je vhodné pre divákov od 15 rokov.</w:t>
      </w:r>
    </w:p>
    <w:sectPr w:rsidR="00061333" w:rsidRPr="000613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E70"/>
    <w:rsid w:val="0004202C"/>
    <w:rsid w:val="00061333"/>
    <w:rsid w:val="000A16BF"/>
    <w:rsid w:val="00113B88"/>
    <w:rsid w:val="00201A51"/>
    <w:rsid w:val="003D7018"/>
    <w:rsid w:val="003E6F18"/>
    <w:rsid w:val="004C0E70"/>
    <w:rsid w:val="0058579C"/>
    <w:rsid w:val="00701E6D"/>
    <w:rsid w:val="009F1787"/>
    <w:rsid w:val="00BC368C"/>
    <w:rsid w:val="00EA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ED660AF"/>
  <w15:chartTrackingRefBased/>
  <w15:docId w15:val="{3236F40A-15BA-E543-80B8-92FDDC25D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0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 Hrančíková</dc:creator>
  <cp:keywords/>
  <dc:description/>
  <cp:lastModifiedBy>Alena Hrančíková</cp:lastModifiedBy>
  <cp:revision>3</cp:revision>
  <dcterms:created xsi:type="dcterms:W3CDTF">2026-01-26T11:21:00Z</dcterms:created>
  <dcterms:modified xsi:type="dcterms:W3CDTF">2026-01-26T11:28:00Z</dcterms:modified>
</cp:coreProperties>
</file>