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07A23" w14:textId="4A3F9371" w:rsidR="000A16BF" w:rsidRPr="000A16BF" w:rsidRDefault="00201A51" w:rsidP="000A16BF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Divadlo </w:t>
      </w:r>
      <w:r w:rsidR="000A16BF" w:rsidRPr="000A16BF">
        <w:rPr>
          <w:b/>
          <w:bCs/>
          <w:sz w:val="36"/>
          <w:szCs w:val="36"/>
        </w:rPr>
        <w:t xml:space="preserve">13.opona - </w:t>
      </w:r>
      <w:r w:rsidR="00302504">
        <w:rPr>
          <w:b/>
          <w:bCs/>
          <w:sz w:val="36"/>
          <w:szCs w:val="36"/>
        </w:rPr>
        <w:t>Ťapákovci</w:t>
      </w:r>
    </w:p>
    <w:p w14:paraId="20EA7C8A" w14:textId="77777777" w:rsidR="000A16BF" w:rsidRDefault="000A16BF" w:rsidP="004C0E70"/>
    <w:p w14:paraId="70D5878E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ŤAPÁKOVCI sú nadčasová slovenská komédia, ktorá s humorom a nadhľadom odhaľuje život jednej rodiny uviaznutej v stereotypoch, pohodlnosti a strachu zo zmeny. Všetko plynie pomaly, po starom, a každý pokus o posun vpred naráža na odpor „lebo takto to bolo vždy“.</w:t>
      </w:r>
    </w:p>
    <w:p w14:paraId="4ABE3677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Inscenácia pracuje s výraznými charaktermi, situačným humorom a presnými dialógmi. Smiech vzniká z dobre známych ľudských vlastností, ktoré sú divákovi blízke aj dnes. Ťapákovci tak nie sú len obrazom minulosti, ale stále aktuálnou komédiou o rodine, zvykoch a odvahe urobiť krok iným smerom.</w:t>
      </w:r>
    </w:p>
    <w:p w14:paraId="7E3C5203" w14:textId="77777777" w:rsidR="00302504" w:rsidRPr="00302504" w:rsidRDefault="00302504" w:rsidP="00302504">
      <w:pPr>
        <w:rPr>
          <w:rFonts w:cstheme="minorHAnsi"/>
        </w:rPr>
      </w:pPr>
    </w:p>
    <w:p w14:paraId="6B2334AC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Autor: Božena Slančíková Timrava</w:t>
      </w:r>
    </w:p>
    <w:p w14:paraId="40A8A6CA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Scenár: Ondrej Šulaj</w:t>
      </w:r>
    </w:p>
    <w:p w14:paraId="21137A69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Hudba: Norbert Vizvári</w:t>
      </w:r>
    </w:p>
    <w:p w14:paraId="034BDE9F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Scéna: Viktor Vincze st. a kol.</w:t>
      </w:r>
    </w:p>
    <w:p w14:paraId="10A83063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Kostýmy: Roman Hatala, Martina Bučková</w:t>
      </w:r>
    </w:p>
    <w:p w14:paraId="1F550968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Dramatizácia a réžia: Viktor Vincze st.</w:t>
      </w:r>
    </w:p>
    <w:p w14:paraId="1C56912F" w14:textId="77777777" w:rsidR="00302504" w:rsidRPr="00302504" w:rsidRDefault="00302504" w:rsidP="00302504">
      <w:pPr>
        <w:rPr>
          <w:rFonts w:cstheme="minorHAnsi"/>
        </w:rPr>
      </w:pPr>
    </w:p>
    <w:p w14:paraId="400C669B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 xml:space="preserve">Obsadenie: </w:t>
      </w:r>
    </w:p>
    <w:p w14:paraId="36C91A6E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PAĽO - Marek Majeský</w:t>
      </w:r>
    </w:p>
    <w:p w14:paraId="5C07CACC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ČAKAJ - Peter Sklár / Marián Labuda ml.</w:t>
      </w:r>
    </w:p>
    <w:p w14:paraId="31FBCFF9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ZMIJA – Danica Jurčová / Zuzana Nováková</w:t>
      </w:r>
    </w:p>
    <w:p w14:paraId="24665176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IĽA – Andrea Karnasová / Jana Feketeová</w:t>
      </w:r>
    </w:p>
    <w:p w14:paraId="044FD2B8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ĎURO – Erik Žibek / Erik Peťovský</w:t>
      </w:r>
    </w:p>
    <w:p w14:paraId="05538ED3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HAGARCOVKA – Veronika Gažiová / Klaudia Belicová</w:t>
      </w:r>
    </w:p>
    <w:p w14:paraId="719AEE0B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ZUZA – Martina Bučková</w:t>
      </w:r>
    </w:p>
    <w:p w14:paraId="5FAB2171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FUZÁČKA - Ľudmila Iványiová</w:t>
      </w:r>
    </w:p>
    <w:p w14:paraId="432ED939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FUZÁK – Radoslav Konečný / Erik Žibek</w:t>
      </w:r>
    </w:p>
    <w:p w14:paraId="77502C21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MIŠO – Frederik Prislupský / Tomáš Vincze</w:t>
      </w:r>
    </w:p>
    <w:p w14:paraId="59B9F8AE" w14:textId="77777777" w:rsidR="00302504" w:rsidRPr="00302504" w:rsidRDefault="00302504" w:rsidP="00302504">
      <w:pPr>
        <w:rPr>
          <w:rFonts w:cstheme="minorHAnsi"/>
        </w:rPr>
      </w:pPr>
    </w:p>
    <w:p w14:paraId="4E860D71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Dĺžka predstavenia: cca 80 minút</w:t>
      </w:r>
    </w:p>
    <w:p w14:paraId="07BE86EA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Prestávka: bez prestávky</w:t>
      </w:r>
    </w:p>
    <w:p w14:paraId="334A70D6" w14:textId="263F278D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 xml:space="preserve">Žáner: </w:t>
      </w:r>
      <w:r w:rsidR="006868F0">
        <w:rPr>
          <w:rFonts w:cstheme="minorHAnsi"/>
        </w:rPr>
        <w:t>tragikomédia</w:t>
      </w:r>
    </w:p>
    <w:p w14:paraId="49D79390" w14:textId="77777777" w:rsidR="00302504" w:rsidRPr="00302504" w:rsidRDefault="00302504" w:rsidP="00302504">
      <w:pPr>
        <w:rPr>
          <w:rFonts w:cstheme="minorHAnsi"/>
        </w:rPr>
      </w:pPr>
    </w:p>
    <w:p w14:paraId="6E44E2A3" w14:textId="77777777" w:rsidR="00302504" w:rsidRPr="00302504" w:rsidRDefault="00302504" w:rsidP="00302504">
      <w:pPr>
        <w:rPr>
          <w:rFonts w:cstheme="minorHAnsi"/>
        </w:rPr>
      </w:pPr>
    </w:p>
    <w:p w14:paraId="63B7738F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Vstupenky pre ZŤP vozíčkarov si môžete rezervovať na mailovej adrese: startagencysk@gmail.com</w:t>
      </w:r>
    </w:p>
    <w:p w14:paraId="0FD927D1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*Produkcia si vyhradzuje právo na zmenu obsadenia</w:t>
      </w:r>
    </w:p>
    <w:p w14:paraId="18D941DD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Zľavy: Bez nároku na zľavy</w:t>
      </w:r>
    </w:p>
    <w:p w14:paraId="61C072F5" w14:textId="77777777" w:rsidR="00302504" w:rsidRPr="00302504" w:rsidRDefault="00302504" w:rsidP="00302504">
      <w:pPr>
        <w:rPr>
          <w:rFonts w:cstheme="minorHAnsi"/>
        </w:rPr>
      </w:pPr>
      <w:r w:rsidRPr="00302504">
        <w:rPr>
          <w:rFonts w:cstheme="minorHAnsi"/>
        </w:rPr>
        <w:t>15+ (do 15r. v sprievode zákonného zástupcu)</w:t>
      </w:r>
    </w:p>
    <w:p w14:paraId="4FD7E56A" w14:textId="2F06F945" w:rsidR="00061333" w:rsidRPr="00061333" w:rsidRDefault="00302504" w:rsidP="00302504">
      <w:pPr>
        <w:rPr>
          <w:rFonts w:cstheme="minorHAnsi"/>
        </w:rPr>
      </w:pPr>
      <w:r w:rsidRPr="00302504">
        <w:rPr>
          <w:rFonts w:cstheme="minorHAnsi"/>
        </w:rPr>
        <w:t>Každý účastník podujatia musí mať zakúpenú platnú vstupenku bez ohľadu na vek.</w:t>
      </w:r>
    </w:p>
    <w:sectPr w:rsidR="00061333" w:rsidRPr="000613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E70"/>
    <w:rsid w:val="0004202C"/>
    <w:rsid w:val="00061333"/>
    <w:rsid w:val="000A16BF"/>
    <w:rsid w:val="00113B88"/>
    <w:rsid w:val="00115225"/>
    <w:rsid w:val="00201A51"/>
    <w:rsid w:val="00302504"/>
    <w:rsid w:val="003D7018"/>
    <w:rsid w:val="003E6F18"/>
    <w:rsid w:val="004C0E70"/>
    <w:rsid w:val="0058579C"/>
    <w:rsid w:val="006868F0"/>
    <w:rsid w:val="00701E6D"/>
    <w:rsid w:val="009F1787"/>
    <w:rsid w:val="00A122F1"/>
    <w:rsid w:val="00BC368C"/>
    <w:rsid w:val="00EA0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ED660AF"/>
  <w15:chartTrackingRefBased/>
  <w15:docId w15:val="{3236F40A-15BA-E543-80B8-92FDDC25D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0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226</Words>
  <Characters>1293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Hrančíková</dc:creator>
  <cp:keywords/>
  <dc:description/>
  <cp:lastModifiedBy>Alena Hrančíková</cp:lastModifiedBy>
  <cp:revision>3</cp:revision>
  <dcterms:created xsi:type="dcterms:W3CDTF">2026-01-26T12:01:00Z</dcterms:created>
  <dcterms:modified xsi:type="dcterms:W3CDTF">2026-03-09T11:39:00Z</dcterms:modified>
</cp:coreProperties>
</file>